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82" w:rsidRPr="00DC7682" w:rsidRDefault="00DC7682" w:rsidP="00DC7682">
      <w:pPr>
        <w:jc w:val="both"/>
        <w:rPr>
          <w:rFonts w:ascii="Times New Roman" w:hAnsi="Times New Roman" w:cs="Times New Roman"/>
          <w:sz w:val="24"/>
          <w:szCs w:val="24"/>
        </w:rPr>
      </w:pP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Дети 1, 5 – 3 лет относятся к раннему возрасту.</w:t>
      </w:r>
      <w:r w:rsidRPr="000E47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C7682">
        <w:rPr>
          <w:rFonts w:ascii="Times New Roman" w:hAnsi="Times New Roman" w:cs="Times New Roman"/>
          <w:sz w:val="24"/>
          <w:szCs w:val="24"/>
        </w:rPr>
        <w:t xml:space="preserve">Раннее детство – очень короткий период в жизни человека. Но этот период имеет непреходящее значение. </w:t>
      </w:r>
    </w:p>
    <w:p w:rsidR="00DC7682" w:rsidRPr="000E474F" w:rsidRDefault="00DC7682" w:rsidP="00DC76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68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Основной вид деятельности детей </w:t>
      </w:r>
      <w:r w:rsidR="00E94944">
        <w:rPr>
          <w:rFonts w:ascii="Times New Roman" w:hAnsi="Times New Roman" w:cs="Times New Roman"/>
          <w:sz w:val="24"/>
          <w:szCs w:val="24"/>
        </w:rPr>
        <w:t>– манипулирование предметами. т</w:t>
      </w:r>
      <w:r w:rsidRPr="00DC7682">
        <w:rPr>
          <w:rFonts w:ascii="Times New Roman" w:hAnsi="Times New Roman" w:cs="Times New Roman"/>
          <w:sz w:val="24"/>
          <w:szCs w:val="24"/>
        </w:rPr>
        <w:t>.е. ребенок вначале изучает предмет, узнает его назначение, а затем начинает употреблять эти предметы для других целей.  Поэтому, чтобы предметная деятельность носила развивающий характер, нужно ребенку осваивать разнообразные действия с одним и тем же предметом, а значит, предметно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7682">
        <w:rPr>
          <w:rFonts w:ascii="Times New Roman" w:hAnsi="Times New Roman" w:cs="Times New Roman"/>
          <w:sz w:val="24"/>
          <w:szCs w:val="24"/>
        </w:rPr>
        <w:t xml:space="preserve">развивающая среда не должна быть перегружена игрушками, но должна быть разнообразно. </w:t>
      </w:r>
      <w:r w:rsidRPr="000E474F">
        <w:rPr>
          <w:rFonts w:ascii="Times New Roman" w:hAnsi="Times New Roman" w:cs="Times New Roman"/>
          <w:i/>
          <w:sz w:val="24"/>
          <w:szCs w:val="24"/>
        </w:rPr>
        <w:t xml:space="preserve">Игры со сверстниками не привлекают этих детей, они предпочитают самостоятельные игры. </w:t>
      </w:r>
    </w:p>
    <w:p w:rsidR="00DC7682" w:rsidRDefault="00DC7682" w:rsidP="00DC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Происходит активное формирование речи: </w:t>
      </w:r>
    </w:p>
    <w:p w:rsidR="00DC7682" w:rsidRDefault="00DC7682" w:rsidP="00DC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- к 1,5 годам ребенок способен владеть 3040 словами;      </w:t>
      </w:r>
    </w:p>
    <w:p w:rsidR="00DC7682" w:rsidRDefault="00DC7682" w:rsidP="00DC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- к 2 годам – 300-400. Основными вопросами детей в этом возрасте должны быть вопросы «Кто?», «Что?», ребенок начинает употреблять не только существительные, но и прилагательные, наречия, глаголы, местоимения. </w:t>
      </w:r>
    </w:p>
    <w:p w:rsidR="00DC7682" w:rsidRDefault="00DC7682" w:rsidP="00DC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Формируется фразовая речь; </w:t>
      </w:r>
    </w:p>
    <w:p w:rsidR="00DC7682" w:rsidRPr="00DC7682" w:rsidRDefault="00DC7682" w:rsidP="00DC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- к 2,5 годам ребенок осваивает 1000 слов, основные вопросы, интересующие ребенка «Где?», «Когда?», «Куда?», «Откуда?». </w:t>
      </w:r>
    </w:p>
    <w:p w:rsidR="005625AA" w:rsidRDefault="00DC7682" w:rsidP="00DC7682">
      <w:pPr>
        <w:jc w:val="both"/>
        <w:rPr>
          <w:rFonts w:ascii="Times New Roman" w:hAnsi="Times New Roman" w:cs="Times New Roman"/>
          <w:sz w:val="24"/>
          <w:szCs w:val="24"/>
        </w:rPr>
      </w:pPr>
      <w:r w:rsidRPr="00DC7682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Развитие познавательных процессов ребенка </w:t>
      </w:r>
      <w:r w:rsidRPr="00DC7682">
        <w:rPr>
          <w:rFonts w:ascii="Times New Roman" w:hAnsi="Times New Roman" w:cs="Times New Roman"/>
          <w:sz w:val="24"/>
          <w:szCs w:val="24"/>
        </w:rPr>
        <w:t xml:space="preserve">раннего возраста идет быстрыми темпами: </w:t>
      </w:r>
      <w:r w:rsidRPr="000E474F">
        <w:rPr>
          <w:rFonts w:ascii="Times New Roman" w:hAnsi="Times New Roman" w:cs="Times New Roman"/>
          <w:i/>
          <w:sz w:val="24"/>
          <w:szCs w:val="24"/>
        </w:rPr>
        <w:t>стремительно развиваются внимание, память, восприятие, мышление.</w:t>
      </w:r>
    </w:p>
    <w:p w:rsidR="000E474F" w:rsidRPr="00A66224" w:rsidRDefault="000E474F" w:rsidP="000E474F">
      <w:pPr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Главной функцией данного возраста является восприятие.</w:t>
      </w:r>
    </w:p>
    <w:p w:rsidR="000E474F" w:rsidRPr="000E474F" w:rsidRDefault="000E474F" w:rsidP="000E47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8113FB">
        <w:rPr>
          <w:rFonts w:ascii="Times New Roman" w:hAnsi="Times New Roman" w:cs="Times New Roman"/>
        </w:rPr>
        <w:t>Восприятие ребенка этого возраста непроизвольное. Он может выделить в предмете лишь его ярко выраженные признаки, часто являющиеся второстепенными.</w:t>
      </w: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0E474F">
        <w:rPr>
          <w:rFonts w:ascii="Times New Roman" w:hAnsi="Times New Roman" w:cs="Times New Roman"/>
          <w:i/>
          <w:sz w:val="24"/>
          <w:szCs w:val="24"/>
        </w:rPr>
        <w:t xml:space="preserve">Задача взрослого – правильно называть признаки и действия предмета, постоянно озвучивать их, а затем и спрашивать о них у ребенка.  </w:t>
      </w:r>
    </w:p>
    <w:p w:rsidR="000E474F" w:rsidRPr="008113FB" w:rsidRDefault="000E474F" w:rsidP="000E474F">
      <w:pPr>
        <w:jc w:val="both"/>
        <w:rPr>
          <w:rFonts w:ascii="Times New Roman" w:hAnsi="Times New Roman" w:cs="Times New Roman"/>
        </w:rPr>
      </w:pP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Детям этого возраста полезны самообучающие игрушки: </w:t>
      </w:r>
      <w:r w:rsidRPr="008113FB">
        <w:rPr>
          <w:rFonts w:ascii="Times New Roman" w:hAnsi="Times New Roman" w:cs="Times New Roman"/>
        </w:rPr>
        <w:t xml:space="preserve">матрешки, вкладыши, пирамидки. </w:t>
      </w:r>
    </w:p>
    <w:p w:rsidR="000E474F" w:rsidRDefault="000E474F" w:rsidP="000E4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FB">
        <w:rPr>
          <w:rFonts w:ascii="Times New Roman" w:hAnsi="Times New Roman" w:cs="Times New Roman"/>
        </w:rPr>
        <w:t xml:space="preserve"> В этом возрасте важно знакомить детей с цветом и формой.</w:t>
      </w: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В возрасте 2-3 лет малыш способен различать:</w:t>
      </w:r>
    </w:p>
    <w:p w:rsidR="000E474F" w:rsidRPr="008113FB" w:rsidRDefault="000E474F" w:rsidP="000E474F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 - 5 форм (круг, квадрат, овал, треугольник и прямоугольник), </w:t>
      </w:r>
    </w:p>
    <w:p w:rsidR="000E474F" w:rsidRPr="008113FB" w:rsidRDefault="000E474F" w:rsidP="000E474F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- 8 цветов (красный, синий, зеленый, желтый, черный, белый, фиолетовый, оранжевый). </w:t>
      </w:r>
    </w:p>
    <w:p w:rsidR="000E474F" w:rsidRPr="008113FB" w:rsidRDefault="000E474F" w:rsidP="000E474F">
      <w:pPr>
        <w:jc w:val="both"/>
        <w:rPr>
          <w:rFonts w:ascii="Times New Roman" w:hAnsi="Times New Roman" w:cs="Times New Roman"/>
        </w:rPr>
      </w:pP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Основной способ познания ребенком окружающего мира </w:t>
      </w:r>
      <w:r w:rsidRPr="000E474F">
        <w:rPr>
          <w:rFonts w:ascii="Times New Roman" w:hAnsi="Times New Roman" w:cs="Times New Roman"/>
          <w:sz w:val="24"/>
          <w:szCs w:val="24"/>
        </w:rPr>
        <w:t xml:space="preserve">– </w:t>
      </w:r>
      <w:r w:rsidRPr="000E474F">
        <w:rPr>
          <w:rFonts w:ascii="Times New Roman" w:hAnsi="Times New Roman" w:cs="Times New Roman"/>
          <w:i/>
          <w:sz w:val="24"/>
          <w:szCs w:val="24"/>
        </w:rPr>
        <w:t>метод проб и ошибок, поэтому дети этого возраста любят разбирать игрушки.</w:t>
      </w: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8113FB">
        <w:rPr>
          <w:rFonts w:ascii="Times New Roman" w:hAnsi="Times New Roman" w:cs="Times New Roman"/>
        </w:rPr>
        <w:t xml:space="preserve">Чаще всего, это нормальная познавательная активность ребенка, а не его капризы. </w:t>
      </w:r>
    </w:p>
    <w:p w:rsidR="000E474F" w:rsidRPr="008113FB" w:rsidRDefault="000E474F" w:rsidP="000E474F">
      <w:pPr>
        <w:jc w:val="both"/>
        <w:rPr>
          <w:rFonts w:ascii="Times New Roman" w:hAnsi="Times New Roman" w:cs="Times New Roman"/>
        </w:rPr>
      </w:pPr>
      <w:r w:rsidRPr="000E47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Внимание и память </w:t>
      </w:r>
      <w:r w:rsidRPr="008113FB">
        <w:rPr>
          <w:rFonts w:ascii="Times New Roman" w:hAnsi="Times New Roman" w:cs="Times New Roman"/>
        </w:rPr>
        <w:t xml:space="preserve">ребенка раннего возраста непроизвольные. Т.е.  привлекают и запоминаются только яркие предметы, издающие звуки, картинки и т.д. </w:t>
      </w:r>
    </w:p>
    <w:p w:rsidR="000E474F" w:rsidRDefault="000E474F" w:rsidP="000E474F">
      <w:pPr>
        <w:jc w:val="both"/>
        <w:rPr>
          <w:rFonts w:ascii="Times New Roman" w:hAnsi="Times New Roman" w:cs="Times New Roman"/>
          <w:sz w:val="24"/>
          <w:szCs w:val="24"/>
        </w:rPr>
      </w:pPr>
      <w:r w:rsidRPr="000E474F">
        <w:rPr>
          <w:rFonts w:ascii="Times New Roman" w:hAnsi="Times New Roman" w:cs="Times New Roman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Поведение ребенка </w:t>
      </w:r>
      <w:r w:rsidRPr="008113FB">
        <w:rPr>
          <w:rFonts w:ascii="Times New Roman" w:hAnsi="Times New Roman" w:cs="Times New Roman"/>
        </w:rPr>
        <w:t>также непроизвольное, дети не могут сразу прекратить что-то делать или выполнить сразу несколько действий.</w:t>
      </w:r>
    </w:p>
    <w:p w:rsidR="00C32E44" w:rsidRPr="00C32E44" w:rsidRDefault="00C32E44" w:rsidP="00C32E44">
      <w:pPr>
        <w:jc w:val="both"/>
        <w:rPr>
          <w:rFonts w:ascii="Times New Roman" w:hAnsi="Times New Roman" w:cs="Times New Roman"/>
          <w:sz w:val="24"/>
          <w:szCs w:val="24"/>
        </w:rPr>
      </w:pPr>
      <w:r w:rsidRPr="00C32E44">
        <w:rPr>
          <w:rFonts w:ascii="Times New Roman" w:hAnsi="Times New Roman" w:cs="Times New Roman"/>
          <w:i/>
          <w:sz w:val="24"/>
          <w:szCs w:val="24"/>
        </w:rPr>
        <w:t xml:space="preserve">Дети младшего дошкольного возраста очень восприимчивы к эмоциональным состоянием </w:t>
      </w:r>
      <w:r w:rsidRPr="00C32E44">
        <w:rPr>
          <w:rFonts w:ascii="Times New Roman" w:hAnsi="Times New Roman" w:cs="Times New Roman"/>
          <w:i/>
          <w:sz w:val="24"/>
          <w:szCs w:val="24"/>
        </w:rPr>
        <w:t>окружающих</w:t>
      </w:r>
      <w:r w:rsidRPr="00C32E44">
        <w:rPr>
          <w:rFonts w:ascii="Times New Roman" w:hAnsi="Times New Roman" w:cs="Times New Roman"/>
          <w:sz w:val="24"/>
          <w:szCs w:val="24"/>
        </w:rPr>
        <w:t xml:space="preserve"> </w:t>
      </w:r>
      <w:r w:rsidRPr="008113FB">
        <w:rPr>
          <w:rFonts w:ascii="Times New Roman" w:hAnsi="Times New Roman" w:cs="Times New Roman"/>
        </w:rPr>
        <w:t xml:space="preserve">и подвержены так называемому «эффекту заражения»: если один ребенок начнет радостно скакать по группе, то, как минимум, еще три «лошадки» будут рядом с ним. Проявления положительных и отрицательных эмоций зависит от физического комфорта. </w:t>
      </w:r>
    </w:p>
    <w:p w:rsidR="00C32E44" w:rsidRPr="00C32E44" w:rsidRDefault="00C32E44" w:rsidP="00C32E44">
      <w:pPr>
        <w:jc w:val="both"/>
        <w:rPr>
          <w:rFonts w:ascii="Times New Roman" w:hAnsi="Times New Roman" w:cs="Times New Roman"/>
          <w:sz w:val="24"/>
          <w:szCs w:val="24"/>
        </w:rPr>
      </w:pPr>
      <w:r w:rsidRPr="00C32E4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Одно из условий уверенности и спокойствия ребенка </w:t>
      </w:r>
      <w:r w:rsidRPr="008113FB">
        <w:rPr>
          <w:rFonts w:ascii="Times New Roman" w:hAnsi="Times New Roman" w:cs="Times New Roman"/>
        </w:rPr>
        <w:t>– это системность, ритмичность и повторяемость его жизни, т.е. четкое соблюдение режима.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74F" w:rsidRPr="008113FB" w:rsidRDefault="00C32E44" w:rsidP="00C32E44">
      <w:pPr>
        <w:jc w:val="both"/>
        <w:rPr>
          <w:rFonts w:ascii="Times New Roman" w:hAnsi="Times New Roman" w:cs="Times New Roman"/>
        </w:rPr>
      </w:pP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У детей от 1 до 3 лет больший диапазон страхов, чем у младенцев. </w:t>
      </w:r>
      <w:r w:rsidRPr="008113FB">
        <w:rPr>
          <w:rFonts w:ascii="Times New Roman" w:hAnsi="Times New Roman" w:cs="Times New Roman"/>
        </w:rPr>
        <w:t xml:space="preserve">Это объясняется тем, что умственные способностей расширяются. Замечая, что некоторые объекты могут исчезать из их поля зрения, дети боятся, что и сами они могут исчезнуть. Они могут опасаться водопроводных труб в ванной и туалете, думая, что вода может унести их с собой. Маски, парики, новые очки, кукла без руки, медленно сдувающийся воздушный шарик – все это может вызвать страх. У некоторых детей может возникать страх перед животными или движущимися машинами, многие боятся спать в одиночестве.  </w:t>
      </w:r>
      <w:r w:rsidR="00864D2C">
        <w:rPr>
          <w:rFonts w:ascii="Times New Roman" w:hAnsi="Times New Roman" w:cs="Times New Roman"/>
        </w:rPr>
        <w:t xml:space="preserve"> </w:t>
      </w:r>
      <w:r w:rsidRPr="008113FB">
        <w:rPr>
          <w:rFonts w:ascii="Times New Roman" w:hAnsi="Times New Roman" w:cs="Times New Roman"/>
        </w:rPr>
        <w:t>Обычно страхи исчезают со временем сами по мере освоения ребенком более тонких способов мышления. Раздражительность, нетерпимость, гнев родителей могут усугубить детские страхи и способствовать появлению у ребенка чувства отверженности</w:t>
      </w:r>
    </w:p>
    <w:p w:rsidR="00864D2C" w:rsidRDefault="001841A5" w:rsidP="00864D2C">
      <w:pPr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Чрезмерная родительская опека тоже не избавляет ребенка от страха. Более эффективным способом является постепенное приучение их к общению с предметами, вызывающими страх, а также наглядный пример. </w:t>
      </w:r>
      <w:r w:rsidR="00864D2C">
        <w:rPr>
          <w:rFonts w:ascii="Times New Roman" w:hAnsi="Times New Roman" w:cs="Times New Roman"/>
        </w:rPr>
        <w:t xml:space="preserve"> </w:t>
      </w:r>
    </w:p>
    <w:p w:rsidR="00864D2C" w:rsidRPr="00A66224" w:rsidRDefault="001841A5" w:rsidP="00864D2C">
      <w:pPr>
        <w:spacing w:after="0"/>
        <w:jc w:val="center"/>
        <w:rPr>
          <w:rFonts w:ascii="Times New Roman" w:hAnsi="Times New Roman" w:cs="Times New Roman"/>
          <w:color w:val="385623" w:themeColor="accent6" w:themeShade="80"/>
        </w:rPr>
      </w:pPr>
      <w:r w:rsidRPr="00A6622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Базовая потребность возраста.</w:t>
      </w:r>
    </w:p>
    <w:p w:rsidR="001841A5" w:rsidRPr="008113FB" w:rsidRDefault="001841A5" w:rsidP="00864D2C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  <w:color w:val="0070C0"/>
        </w:rPr>
        <w:t xml:space="preserve"> </w:t>
      </w:r>
      <w:r w:rsidRPr="008113FB">
        <w:rPr>
          <w:rFonts w:ascii="Times New Roman" w:hAnsi="Times New Roman" w:cs="Times New Roman"/>
        </w:rPr>
        <w:t xml:space="preserve">Если в младенческом возрасте потребность в безопасности была насыщена, то актуализируется </w:t>
      </w:r>
      <w:r w:rsidRPr="008113FB">
        <w:rPr>
          <w:rFonts w:ascii="Times New Roman" w:hAnsi="Times New Roman" w:cs="Times New Roman"/>
        </w:rPr>
        <w:lastRenderedPageBreak/>
        <w:t xml:space="preserve">потребность в любви. </w:t>
      </w:r>
      <w:r w:rsidRPr="008113FB">
        <w:rPr>
          <w:rFonts w:ascii="Times New Roman" w:hAnsi="Times New Roman" w:cs="Times New Roman"/>
          <w:i/>
        </w:rPr>
        <w:t xml:space="preserve">Дети в возрасте от 1 до 3 лет все еще зависят от родителей, они постоянно хотят чувствовать физическую близость отца и матери. </w:t>
      </w:r>
      <w:r w:rsidRPr="008113FB">
        <w:rPr>
          <w:rFonts w:ascii="Times New Roman" w:hAnsi="Times New Roman" w:cs="Times New Roman"/>
        </w:rPr>
        <w:t>Важное значение приобретает тактильный контакт. Ребенок осваивает язык ощущений.</w:t>
      </w:r>
    </w:p>
    <w:p w:rsidR="001841A5" w:rsidRPr="001841A5" w:rsidRDefault="001841A5" w:rsidP="001841A5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841A5">
        <w:rPr>
          <w:rFonts w:ascii="Times New Roman" w:hAnsi="Times New Roman" w:cs="Times New Roman"/>
          <w:color w:val="0070C0"/>
          <w:sz w:val="24"/>
          <w:szCs w:val="24"/>
        </w:rPr>
        <w:t>Вам как родителям важно:</w:t>
      </w:r>
    </w:p>
    <w:p w:rsidR="001841A5" w:rsidRPr="008113FB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- Разговаривайте со своим ребёнком. Дети, с которыми взрослые мало разговаривают, ограничиваясь только уходом за ними, резко отстают в развитии речи;  </w:t>
      </w:r>
    </w:p>
    <w:p w:rsidR="001841A5" w:rsidRPr="008113FB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 - Чётко и ясно проговаривайте свои слова. Ребёнок начинает осваивать речь, подражая речи взрослого, поэтому если вы сюсюкаете и коверкаете слова, именно такую речь и будет копировать ваш ребёнок;  </w:t>
      </w:r>
    </w:p>
    <w:p w:rsidR="001841A5" w:rsidRPr="008113FB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 - Развивайте мелкую моторику, ведь это способствует развитию речи; </w:t>
      </w:r>
    </w:p>
    <w:p w:rsidR="001841A5" w:rsidRPr="008113FB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 - Примите участие в познавательном процессе сына или дочери. Вашему малышу вздумалось залезть на шкаф? – Лезьте и вы. Хочет вытащить ящик тумбы? – Помогите ему. Ребенок должен освоить максимум знаний, ведь от этого зависит его развитие.   </w:t>
      </w:r>
    </w:p>
    <w:p w:rsidR="001841A5" w:rsidRPr="008113FB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- Не запрещайте изучать мир. Если что-то ребенку нельзя брать, сделайте так, чтобы эта вещь не попадалась ему на глаза. Если так случилось, что ребенок взял молоток, любимую мамину тарелку, кошелек – позвольте ему рассмотреть предмет и только затем убирайте.  </w:t>
      </w:r>
    </w:p>
    <w:p w:rsidR="00864D2C" w:rsidRDefault="001841A5" w:rsidP="001841A5">
      <w:pPr>
        <w:spacing w:after="0"/>
        <w:jc w:val="both"/>
        <w:rPr>
          <w:rFonts w:ascii="Times New Roman" w:hAnsi="Times New Roman" w:cs="Times New Roman"/>
        </w:rPr>
      </w:pPr>
      <w:r w:rsidRPr="008113FB">
        <w:rPr>
          <w:rFonts w:ascii="Times New Roman" w:hAnsi="Times New Roman" w:cs="Times New Roman"/>
        </w:rPr>
        <w:t xml:space="preserve"> </w:t>
      </w:r>
    </w:p>
    <w:p w:rsidR="00864D2C" w:rsidRDefault="00864D2C" w:rsidP="001841A5">
      <w:pPr>
        <w:spacing w:after="0"/>
        <w:jc w:val="both"/>
        <w:rPr>
          <w:rFonts w:ascii="Times New Roman" w:hAnsi="Times New Roman" w:cs="Times New Roman"/>
        </w:rPr>
      </w:pPr>
    </w:p>
    <w:p w:rsidR="00864D2C" w:rsidRDefault="00864D2C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17A6F" w:rsidRDefault="00417A6F" w:rsidP="001841A5">
      <w:pPr>
        <w:spacing w:after="0"/>
        <w:jc w:val="both"/>
        <w:rPr>
          <w:rFonts w:ascii="Times New Roman" w:hAnsi="Times New Roman" w:cs="Times New Roman"/>
        </w:rPr>
      </w:pPr>
    </w:p>
    <w:p w:rsidR="004C2704" w:rsidRDefault="004C2704" w:rsidP="004C2704">
      <w:pPr>
        <w:spacing w:after="0"/>
        <w:rPr>
          <w:rFonts w:ascii="Times New Roman" w:hAnsi="Times New Roman" w:cs="Times New Roman"/>
        </w:rPr>
      </w:pPr>
    </w:p>
    <w:p w:rsidR="004C2704" w:rsidRDefault="004C2704" w:rsidP="004C2704">
      <w:pPr>
        <w:spacing w:after="0"/>
        <w:rPr>
          <w:rFonts w:ascii="Times New Roman" w:hAnsi="Times New Roman" w:cs="Times New Roman"/>
        </w:rPr>
      </w:pPr>
    </w:p>
    <w:p w:rsidR="004C2704" w:rsidRPr="00A66224" w:rsidRDefault="004C2704" w:rsidP="004C2704">
      <w:pPr>
        <w:spacing w:after="0"/>
        <w:rPr>
          <w:rFonts w:ascii="Times New Roman" w:hAnsi="Times New Roman" w:cs="Times New Roman"/>
        </w:rPr>
      </w:pPr>
    </w:p>
    <w:p w:rsidR="004C2704" w:rsidRPr="00A66224" w:rsidRDefault="00A66224" w:rsidP="00A66224">
      <w:pPr>
        <w:spacing w:after="0"/>
        <w:jc w:val="center"/>
        <w:rPr>
          <w:rFonts w:ascii="Times New Roman" w:hAnsi="Times New Roman" w:cs="Times New Roman"/>
        </w:rPr>
      </w:pPr>
      <w:r w:rsidRPr="004C27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AF71B1" wp14:editId="25A962CD">
            <wp:extent cx="2581275" cy="2581275"/>
            <wp:effectExtent l="0" t="0" r="0" b="0"/>
            <wp:docPr id="4" name="Рисунок 4" descr="https://yablonka.tmb.prosadiki.ru/media/2018/07/26/1226245639/image_image_98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blonka.tmb.prosadiki.ru/media/2018/07/26/1226245639/image_image_9878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24" w:rsidRPr="00A66224" w:rsidRDefault="00A66224" w:rsidP="00A66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</w:p>
    <w:p w:rsidR="004C2704" w:rsidRDefault="00A66224" w:rsidP="00A66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902CD6">
          <w:rPr>
            <w:rStyle w:val="a7"/>
            <w:rFonts w:ascii="Times New Roman" w:hAnsi="Times New Roman" w:cs="Times New Roman"/>
            <w:b/>
            <w:sz w:val="28"/>
            <w:szCs w:val="28"/>
          </w:rPr>
          <w:t>senina.yuliya.2016@mail.ru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224" w:rsidRDefault="00A66224" w:rsidP="00A66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Персональный сайт:</w:t>
      </w:r>
    </w:p>
    <w:p w:rsidR="00A66224" w:rsidRPr="00A66224" w:rsidRDefault="00A66224" w:rsidP="00A662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8" w:history="1">
        <w:r w:rsidRPr="00902CD6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https://senumyuliya2016.wixsite.com/mysite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A66224" w:rsidRPr="00A66224" w:rsidRDefault="00A66224" w:rsidP="004C2704">
      <w:pPr>
        <w:spacing w:after="0"/>
        <w:rPr>
          <w:rFonts w:ascii="Times New Roman" w:hAnsi="Times New Roman" w:cs="Times New Roman"/>
        </w:rPr>
      </w:pPr>
    </w:p>
    <w:p w:rsidR="004C2704" w:rsidRPr="00A66224" w:rsidRDefault="004C2704" w:rsidP="004C2704">
      <w:pPr>
        <w:spacing w:after="0"/>
        <w:rPr>
          <w:rFonts w:ascii="Times New Roman" w:hAnsi="Times New Roman" w:cs="Times New Roman"/>
        </w:rPr>
      </w:pPr>
    </w:p>
    <w:p w:rsidR="004C2704" w:rsidRPr="00A66224" w:rsidRDefault="004C2704" w:rsidP="004C2704">
      <w:pPr>
        <w:spacing w:after="0"/>
        <w:rPr>
          <w:rFonts w:ascii="Times New Roman" w:hAnsi="Times New Roman" w:cs="Times New Roman"/>
        </w:rPr>
      </w:pPr>
    </w:p>
    <w:p w:rsidR="004C2704" w:rsidRPr="00A66224" w:rsidRDefault="004C2704" w:rsidP="004C2704">
      <w:pPr>
        <w:spacing w:after="0"/>
        <w:rPr>
          <w:rFonts w:ascii="Times New Roman" w:hAnsi="Times New Roman" w:cs="Times New Roman"/>
        </w:rPr>
      </w:pPr>
    </w:p>
    <w:p w:rsidR="00417A6F" w:rsidRPr="00A66224" w:rsidRDefault="00A66224" w:rsidP="00A66224">
      <w:pPr>
        <w:spacing w:after="0"/>
        <w:jc w:val="center"/>
        <w:rPr>
          <w:rFonts w:ascii="Times New Roman" w:hAnsi="Times New Roman" w:cs="Times New Roman"/>
          <w:b/>
        </w:rPr>
      </w:pPr>
      <w:r w:rsidRPr="00A66224">
        <w:rPr>
          <w:rFonts w:ascii="Times New Roman" w:hAnsi="Times New Roman" w:cs="Times New Roman"/>
          <w:b/>
        </w:rPr>
        <w:t>МБДОУ детский сад №15 «Ручеек»</w:t>
      </w:r>
    </w:p>
    <w:p w:rsidR="00417A6F" w:rsidRDefault="00417A6F" w:rsidP="00417A6F">
      <w:pPr>
        <w:spacing w:after="0"/>
        <w:jc w:val="right"/>
        <w:rPr>
          <w:rFonts w:ascii="Times New Roman" w:hAnsi="Times New Roman" w:cs="Times New Roman"/>
        </w:rPr>
      </w:pPr>
    </w:p>
    <w:p w:rsidR="00417A6F" w:rsidRDefault="00417A6F" w:rsidP="00417A6F">
      <w:pPr>
        <w:spacing w:after="0"/>
        <w:jc w:val="right"/>
        <w:rPr>
          <w:rFonts w:ascii="Times New Roman" w:hAnsi="Times New Roman" w:cs="Times New Roman"/>
        </w:rPr>
      </w:pPr>
    </w:p>
    <w:p w:rsidR="00417A6F" w:rsidRPr="00A66224" w:rsidRDefault="00417A6F" w:rsidP="00417A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7A6F" w:rsidRPr="00A66224" w:rsidRDefault="00A66224" w:rsidP="00A66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24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25234D" w:rsidRPr="00A66224" w:rsidRDefault="00A66224" w:rsidP="0025234D">
      <w:pPr>
        <w:spacing w:after="0"/>
        <w:jc w:val="center"/>
        <w:rPr>
          <w:rFonts w:ascii="Monotype Corsiva" w:hAnsi="Monotype Corsiva" w:cs="Times New Roman"/>
          <w:b/>
          <w:color w:val="00B0F0"/>
          <w:sz w:val="52"/>
          <w:szCs w:val="52"/>
        </w:rPr>
      </w:pPr>
      <w:r>
        <w:rPr>
          <w:rFonts w:ascii="Monotype Corsiva" w:hAnsi="Monotype Corsiva" w:cs="Times New Roman"/>
          <w:b/>
          <w:color w:val="00B0F0"/>
          <w:sz w:val="52"/>
          <w:szCs w:val="52"/>
        </w:rPr>
        <w:t>«</w:t>
      </w:r>
      <w:r w:rsidR="00417A6F" w:rsidRPr="00A66224">
        <w:rPr>
          <w:rFonts w:ascii="Monotype Corsiva" w:hAnsi="Monotype Corsiva" w:cs="Times New Roman"/>
          <w:b/>
          <w:color w:val="00B0F0"/>
          <w:sz w:val="52"/>
          <w:szCs w:val="52"/>
        </w:rPr>
        <w:t>Особенности</w:t>
      </w:r>
    </w:p>
    <w:p w:rsidR="0025234D" w:rsidRPr="00A66224" w:rsidRDefault="00417A6F" w:rsidP="0025234D">
      <w:pPr>
        <w:spacing w:after="0"/>
        <w:jc w:val="center"/>
        <w:rPr>
          <w:rFonts w:ascii="Monotype Corsiva" w:hAnsi="Monotype Corsiva" w:cs="Times New Roman"/>
          <w:b/>
          <w:color w:val="00B0F0"/>
          <w:sz w:val="52"/>
          <w:szCs w:val="52"/>
        </w:rPr>
      </w:pPr>
      <w:r w:rsidRPr="00A66224">
        <w:rPr>
          <w:rFonts w:ascii="Monotype Corsiva" w:hAnsi="Monotype Corsiva" w:cs="Times New Roman"/>
          <w:b/>
          <w:color w:val="00B0F0"/>
          <w:sz w:val="52"/>
          <w:szCs w:val="52"/>
        </w:rPr>
        <w:t>развития детей</w:t>
      </w:r>
    </w:p>
    <w:p w:rsidR="001841A5" w:rsidRPr="00A66224" w:rsidRDefault="00417A6F" w:rsidP="0025234D">
      <w:pPr>
        <w:spacing w:after="0"/>
        <w:jc w:val="center"/>
        <w:rPr>
          <w:rFonts w:ascii="Monotype Corsiva" w:hAnsi="Monotype Corsiva" w:cs="Times New Roman"/>
          <w:b/>
          <w:color w:val="00B0F0"/>
          <w:sz w:val="52"/>
          <w:szCs w:val="52"/>
        </w:rPr>
      </w:pPr>
      <w:r w:rsidRPr="00A66224">
        <w:rPr>
          <w:rFonts w:ascii="Monotype Corsiva" w:hAnsi="Monotype Corsiva" w:cs="Times New Roman"/>
          <w:b/>
          <w:color w:val="00B0F0"/>
          <w:sz w:val="52"/>
          <w:szCs w:val="52"/>
        </w:rPr>
        <w:t>ран</w:t>
      </w:r>
      <w:bookmarkStart w:id="0" w:name="_GoBack"/>
      <w:bookmarkEnd w:id="0"/>
      <w:r w:rsidRPr="00A66224">
        <w:rPr>
          <w:rFonts w:ascii="Monotype Corsiva" w:hAnsi="Monotype Corsiva" w:cs="Times New Roman"/>
          <w:b/>
          <w:color w:val="00B0F0"/>
          <w:sz w:val="52"/>
          <w:szCs w:val="52"/>
        </w:rPr>
        <w:t>него возраста</w:t>
      </w:r>
      <w:r w:rsidR="00A66224">
        <w:rPr>
          <w:rFonts w:ascii="Monotype Corsiva" w:hAnsi="Monotype Corsiva" w:cs="Times New Roman"/>
          <w:b/>
          <w:color w:val="00B0F0"/>
          <w:sz w:val="52"/>
          <w:szCs w:val="52"/>
        </w:rPr>
        <w:t>»</w:t>
      </w:r>
    </w:p>
    <w:p w:rsidR="00890477" w:rsidRDefault="00890477" w:rsidP="0025234D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890477" w:rsidRDefault="00983F19" w:rsidP="00983F19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641670" cy="2150977"/>
            <wp:effectExtent l="0" t="0" r="6350" b="1905"/>
            <wp:docPr id="7" name="Рисунок 7" descr="https://im0-tub-ru.yandex.net/i?id=30a5c175fc61ac7ac6435c8e0d89daaa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30a5c175fc61ac7ac6435c8e0d89daaa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02" cy="216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24" w:rsidRDefault="00A66224" w:rsidP="0025234D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A66224" w:rsidRPr="00890477" w:rsidRDefault="00A66224" w:rsidP="0025234D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A66224" w:rsidRDefault="00A66224" w:rsidP="00252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24">
        <w:rPr>
          <w:rFonts w:ascii="Times New Roman" w:hAnsi="Times New Roman" w:cs="Times New Roman"/>
          <w:b/>
          <w:sz w:val="24"/>
          <w:szCs w:val="24"/>
        </w:rPr>
        <w:t>Сенина Ю.М., старший воспитатель</w:t>
      </w:r>
    </w:p>
    <w:p w:rsidR="00E94944" w:rsidRDefault="00E94944" w:rsidP="00252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Калинина Е.В., педагог-психолог</w:t>
      </w:r>
    </w:p>
    <w:p w:rsidR="00E94944" w:rsidRPr="00A66224" w:rsidRDefault="00E94944" w:rsidP="00252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704" w:rsidRDefault="00A66224" w:rsidP="00A66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24">
        <w:rPr>
          <w:rFonts w:ascii="Times New Roman" w:hAnsi="Times New Roman" w:cs="Times New Roman"/>
          <w:b/>
          <w:sz w:val="24"/>
          <w:szCs w:val="24"/>
        </w:rPr>
        <w:t>2020г</w:t>
      </w:r>
    </w:p>
    <w:p w:rsidR="00E94944" w:rsidRPr="00A66224" w:rsidRDefault="00E94944" w:rsidP="00A66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944" w:rsidRPr="00A66224" w:rsidSect="008113FB">
      <w:pgSz w:w="16838" w:h="11906" w:orient="landscape"/>
      <w:pgMar w:top="567" w:right="567" w:bottom="567" w:left="567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24" w:rsidRDefault="00A66224" w:rsidP="00A66224">
      <w:pPr>
        <w:spacing w:after="0" w:line="240" w:lineRule="auto"/>
      </w:pPr>
      <w:r>
        <w:separator/>
      </w:r>
    </w:p>
  </w:endnote>
  <w:endnote w:type="continuationSeparator" w:id="0">
    <w:p w:rsidR="00A66224" w:rsidRDefault="00A66224" w:rsidP="00A6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24" w:rsidRDefault="00A66224" w:rsidP="00A66224">
      <w:pPr>
        <w:spacing w:after="0" w:line="240" w:lineRule="auto"/>
      </w:pPr>
      <w:r>
        <w:separator/>
      </w:r>
    </w:p>
  </w:footnote>
  <w:footnote w:type="continuationSeparator" w:id="0">
    <w:p w:rsidR="00A66224" w:rsidRDefault="00A66224" w:rsidP="00A66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6"/>
    <w:rsid w:val="000E474F"/>
    <w:rsid w:val="001841A5"/>
    <w:rsid w:val="0025234D"/>
    <w:rsid w:val="00417A6F"/>
    <w:rsid w:val="004C2704"/>
    <w:rsid w:val="005625AA"/>
    <w:rsid w:val="006F7A66"/>
    <w:rsid w:val="008113FB"/>
    <w:rsid w:val="00864D2C"/>
    <w:rsid w:val="00890477"/>
    <w:rsid w:val="00983F19"/>
    <w:rsid w:val="00A41E2D"/>
    <w:rsid w:val="00A66224"/>
    <w:rsid w:val="00C32E44"/>
    <w:rsid w:val="00DC7682"/>
    <w:rsid w:val="00E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638E"/>
  <w15:chartTrackingRefBased/>
  <w15:docId w15:val="{E448EDEA-0F41-4F1C-A9D1-5F0C0BD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224"/>
  </w:style>
  <w:style w:type="paragraph" w:styleId="a5">
    <w:name w:val="footer"/>
    <w:basedOn w:val="a"/>
    <w:link w:val="a6"/>
    <w:uiPriority w:val="99"/>
    <w:unhideWhenUsed/>
    <w:rsid w:val="00A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224"/>
  </w:style>
  <w:style w:type="character" w:styleId="a7">
    <w:name w:val="Hyperlink"/>
    <w:basedOn w:val="a0"/>
    <w:uiPriority w:val="99"/>
    <w:unhideWhenUsed/>
    <w:rsid w:val="00A662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umyuliya2016.wixsite.com/mys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nina.yuliya.201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Кутузова</dc:creator>
  <cp:keywords/>
  <dc:description/>
  <cp:lastModifiedBy>Оксана Владимировна</cp:lastModifiedBy>
  <cp:revision>5</cp:revision>
  <cp:lastPrinted>2020-09-03T09:58:00Z</cp:lastPrinted>
  <dcterms:created xsi:type="dcterms:W3CDTF">2019-01-13T05:58:00Z</dcterms:created>
  <dcterms:modified xsi:type="dcterms:W3CDTF">2020-09-03T10:46:00Z</dcterms:modified>
</cp:coreProperties>
</file>